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3F" w:rsidRDefault="0025483F" w:rsidP="0025483F">
      <w:pPr>
        <w:pStyle w:val="Corpotesto"/>
        <w:rPr>
          <w:rFonts w:ascii="Times" w:hAnsi="Times"/>
          <w:color w:val="000000"/>
          <w:szCs w:val="20"/>
          <w:lang w:val="en-GB"/>
        </w:rPr>
      </w:pPr>
    </w:p>
    <w:p w:rsidR="0025483F" w:rsidRPr="0051434D" w:rsidRDefault="0025483F" w:rsidP="0025483F">
      <w:pPr>
        <w:widowControl w:val="0"/>
        <w:autoSpaceDE w:val="0"/>
        <w:autoSpaceDN w:val="0"/>
        <w:spacing w:after="0" w:line="240" w:lineRule="auto"/>
        <w:ind w:right="5"/>
        <w:rPr>
          <w:rStyle w:val="y2iqfc"/>
          <w:rFonts w:ascii="Arial" w:hAnsi="Arial" w:cs="Arial"/>
          <w:b/>
          <w:lang w:val="en-US"/>
        </w:rPr>
      </w:pPr>
      <w:bookmarkStart w:id="0" w:name="_GoBack"/>
      <w:r w:rsidRPr="00C85DA8">
        <w:rPr>
          <w:rFonts w:ascii="Times New Roman" w:eastAsia="Times New Roman" w:hAnsi="Times New Roman" w:cs="Times New Roman"/>
          <w:b/>
          <w:sz w:val="24"/>
          <w:lang w:val="en-GB"/>
        </w:rPr>
        <w:t xml:space="preserve">ANNEX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C</w:t>
      </w:r>
      <w:r w:rsidRPr="00C85DA8">
        <w:rPr>
          <w:rFonts w:ascii="Times New Roman" w:eastAsia="Times New Roman" w:hAnsi="Times New Roman" w:cs="Times New Roman"/>
          <w:b/>
          <w:spacing w:val="4"/>
          <w:sz w:val="24"/>
          <w:lang w:val="en-GB"/>
        </w:rPr>
        <w:t xml:space="preserve"> </w:t>
      </w:r>
      <w:r>
        <w:rPr>
          <w:rStyle w:val="y2iqfc"/>
          <w:rFonts w:ascii="Arial" w:hAnsi="Arial" w:cs="Arial"/>
          <w:b/>
          <w:lang w:val="en-US"/>
        </w:rPr>
        <w:t>Regression and t</w:t>
      </w:r>
      <w:r w:rsidR="003D188D">
        <w:rPr>
          <w:rStyle w:val="y2iqfc"/>
          <w:rFonts w:ascii="Arial" w:hAnsi="Arial" w:cs="Arial"/>
          <w:b/>
          <w:lang w:val="en-US"/>
        </w:rPr>
        <w:t>ests for the NBT implementation</w:t>
      </w:r>
    </w:p>
    <w:bookmarkEnd w:id="0"/>
    <w:p w:rsidR="0025483F" w:rsidRPr="00ED37D3" w:rsidRDefault="0025483F" w:rsidP="00254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5483F" w:rsidRPr="00252EE7" w:rsidRDefault="0025483F" w:rsidP="0025483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52EE7">
        <w:rPr>
          <w:rFonts w:ascii="Arial" w:hAnsi="Arial" w:cs="Arial"/>
        </w:rPr>
        <w:t>Regression</w:t>
      </w:r>
      <w:proofErr w:type="spellEnd"/>
      <w:r w:rsidRPr="00252EE7">
        <w:rPr>
          <w:rFonts w:ascii="Arial" w:hAnsi="Arial" w:cs="Arial"/>
        </w:rPr>
        <w:t xml:space="preserve"> </w:t>
      </w:r>
      <w:proofErr w:type="spellStart"/>
      <w:r w:rsidRPr="00252EE7">
        <w:rPr>
          <w:rFonts w:ascii="Arial" w:hAnsi="Arial" w:cs="Arial"/>
        </w:rPr>
        <w:t>results</w:t>
      </w:r>
      <w:proofErr w:type="spellEnd"/>
      <w:r w:rsidRPr="00252EE7">
        <w:rPr>
          <w:rFonts w:ascii="Arial" w:hAnsi="Arial" w:cs="Arial"/>
        </w:rPr>
        <w:t>:</w:t>
      </w:r>
    </w:p>
    <w:p w:rsidR="0025483F" w:rsidRPr="00252EE7" w:rsidRDefault="0025483F" w:rsidP="0025483F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lang w:val="en-GB" w:eastAsia="en-GB"/>
        </w:rPr>
      </w:pPr>
      <w:r w:rsidRPr="00252EE7">
        <w:rPr>
          <w:rFonts w:ascii="Arial" w:eastAsia="Times New Roman" w:hAnsi="Arial" w:cs="Arial"/>
          <w:lang w:val="en-GB" w:eastAsia="en-GB"/>
        </w:rPr>
        <w:t>Ordinary Least Squares (OLS) model</w:t>
      </w:r>
      <w:proofErr w:type="gramStart"/>
      <w:r w:rsidRPr="00252EE7">
        <w:rPr>
          <w:rFonts w:ascii="Arial" w:eastAsia="Times New Roman" w:hAnsi="Arial" w:cs="Arial"/>
          <w:lang w:val="en-GB" w:eastAsia="en-GB"/>
        </w:rPr>
        <w:t>:</w:t>
      </w:r>
      <w:proofErr w:type="gramEnd"/>
      <w:r w:rsidRPr="00252EE7">
        <w:rPr>
          <w:rFonts w:ascii="Arial" w:eastAsia="Times New Roman" w:hAnsi="Arial" w:cs="Arial"/>
          <w:lang w:val="en-GB" w:eastAsia="en-GB"/>
        </w:rPr>
        <w:br/>
        <w:t>N = 18</w:t>
      </w:r>
      <w:r w:rsidRPr="00252EE7">
        <w:rPr>
          <w:rFonts w:ascii="Arial" w:eastAsia="Times New Roman" w:hAnsi="Arial" w:cs="Arial"/>
          <w:lang w:val="en-GB" w:eastAsia="en-GB"/>
        </w:rPr>
        <w:br/>
        <w:t xml:space="preserve">R-squared = 0.84505 </w:t>
      </w:r>
      <w:proofErr w:type="spellStart"/>
      <w:r w:rsidRPr="00252EE7">
        <w:rPr>
          <w:rFonts w:ascii="Arial" w:eastAsia="Times New Roman" w:hAnsi="Arial" w:cs="Arial"/>
          <w:lang w:val="en-GB" w:eastAsia="en-GB"/>
        </w:rPr>
        <w:t>Adj</w:t>
      </w:r>
      <w:proofErr w:type="spellEnd"/>
      <w:r w:rsidRPr="00252EE7">
        <w:rPr>
          <w:rFonts w:ascii="Arial" w:eastAsia="Times New Roman" w:hAnsi="Arial" w:cs="Arial"/>
          <w:lang w:val="en-GB" w:eastAsia="en-GB"/>
        </w:rPr>
        <w:t xml:space="preserve"> R-squared = </w:t>
      </w:r>
      <w:r w:rsidRPr="00252EE7">
        <w:rPr>
          <w:rFonts w:ascii="Arial" w:eastAsia="Times New Roman" w:hAnsi="Arial" w:cs="Arial"/>
          <w:b/>
          <w:bCs/>
          <w:lang w:val="en-GB" w:eastAsia="en-GB"/>
        </w:rPr>
        <w:t>0.83537</w:t>
      </w:r>
      <w:r w:rsidRPr="00252EE7">
        <w:rPr>
          <w:rFonts w:ascii="Arial" w:eastAsia="Times New Roman" w:hAnsi="Arial" w:cs="Arial"/>
          <w:lang w:val="en-GB" w:eastAsia="en-GB"/>
        </w:rPr>
        <w:br/>
        <w:t>Wald F(1, 16) = 87.259841 p-value = 0.0000(***)</w:t>
      </w:r>
      <w:r w:rsidRPr="00252EE7">
        <w:rPr>
          <w:rFonts w:ascii="Arial" w:eastAsia="Times New Roman" w:hAnsi="Arial" w:cs="Arial"/>
          <w:lang w:val="en-GB" w:eastAsia="en-GB"/>
        </w:rPr>
        <w:br/>
        <w:t>RSS = 0.043212 ESS = 87.515597 TSS = 87.515597</w:t>
      </w:r>
      <w:r w:rsidRPr="00252EE7">
        <w:rPr>
          <w:rFonts w:ascii="Arial" w:eastAsia="Times New Roman" w:hAnsi="Arial" w:cs="Arial"/>
          <w:lang w:val="en-GB" w:eastAsia="en-GB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573"/>
        <w:gridCol w:w="1390"/>
        <w:gridCol w:w="973"/>
        <w:gridCol w:w="1316"/>
      </w:tblGrid>
      <w:tr w:rsidR="0025483F" w:rsidRPr="00390C5A" w:rsidTr="00556C23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</w:pPr>
            <w:proofErr w:type="spellStart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Variables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</w:pPr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 </w:t>
            </w:r>
            <w:proofErr w:type="spellStart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</w:pPr>
            <w:proofErr w:type="spellStart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Std</w:t>
            </w:r>
            <w:proofErr w:type="spellEnd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 xml:space="preserve">. </w:t>
            </w:r>
            <w:proofErr w:type="spellStart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</w:pPr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t-</w:t>
            </w:r>
            <w:proofErr w:type="spellStart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stat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</w:pPr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p-</w:t>
            </w:r>
            <w:proofErr w:type="spellStart"/>
            <w:r w:rsidRPr="00252EE7">
              <w:rPr>
                <w:rFonts w:ascii="Arial" w:eastAsia="Times New Roman" w:hAnsi="Arial" w:cs="Arial"/>
                <w:b/>
                <w:bCs/>
                <w:color w:val="172B4D"/>
                <w:lang w:eastAsia="en-GB"/>
              </w:rPr>
              <w:t>value</w:t>
            </w:r>
            <w:proofErr w:type="spellEnd"/>
          </w:p>
        </w:tc>
      </w:tr>
      <w:tr w:rsidR="0025483F" w:rsidRPr="00390C5A" w:rsidTr="00556C23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52EE7">
              <w:rPr>
                <w:rFonts w:ascii="Arial" w:eastAsia="Times New Roman" w:hAnsi="Arial" w:cs="Arial"/>
                <w:lang w:eastAsia="en-GB"/>
              </w:rPr>
              <w:t>Constant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0.551138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0.177153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3.1111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0.007 (***)</w:t>
            </w:r>
          </w:p>
        </w:tc>
      </w:tr>
      <w:tr w:rsidR="0025483F" w:rsidRPr="00390C5A" w:rsidTr="00556C23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X</w:t>
            </w:r>
            <w:r w:rsidRPr="00252EE7">
              <w:rPr>
                <w:rFonts w:ascii="Arial" w:eastAsia="Times New Roman" w:hAnsi="Arial" w:cs="Arial"/>
                <w:vertAlign w:val="subscript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b/>
                <w:bCs/>
                <w:lang w:eastAsia="en-GB"/>
              </w:rPr>
              <w:t>0.500485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0.053578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9.3413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5483F" w:rsidRPr="00252EE7" w:rsidRDefault="0025483F" w:rsidP="00556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52EE7">
              <w:rPr>
                <w:rFonts w:ascii="Arial" w:eastAsia="Times New Roman" w:hAnsi="Arial" w:cs="Arial"/>
                <w:lang w:eastAsia="en-GB"/>
              </w:rPr>
              <w:t>0.000 (***)</w:t>
            </w:r>
          </w:p>
        </w:tc>
      </w:tr>
    </w:tbl>
    <w:p w:rsidR="0025483F" w:rsidRPr="00252EE7" w:rsidRDefault="0025483F" w:rsidP="0025483F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lang w:val="en-GB" w:eastAsia="en-GB"/>
        </w:rPr>
      </w:pPr>
      <w:r w:rsidRPr="00252EE7">
        <w:rPr>
          <w:rFonts w:ascii="Arial" w:eastAsia="Times New Roman" w:hAnsi="Arial" w:cs="Arial"/>
          <w:lang w:val="en-GB" w:eastAsia="en-GB"/>
        </w:rPr>
        <w:t>(***): significant at a level of confidence of 99% </w:t>
      </w:r>
    </w:p>
    <w:p w:rsidR="0025483F" w:rsidRPr="00252EE7" w:rsidRDefault="0025483F" w:rsidP="0025483F">
      <w:pPr>
        <w:rPr>
          <w:rFonts w:ascii="Arial" w:hAnsi="Arial" w:cs="Arial"/>
          <w:lang w:val="en-GB"/>
        </w:rPr>
      </w:pPr>
    </w:p>
    <w:p w:rsidR="0025483F" w:rsidRPr="00252EE7" w:rsidRDefault="0025483F" w:rsidP="0025483F">
      <w:pPr>
        <w:rPr>
          <w:rFonts w:ascii="Arial" w:hAnsi="Arial" w:cs="Arial"/>
          <w:lang w:val="en-GB"/>
        </w:rPr>
      </w:pPr>
    </w:p>
    <w:p w:rsidR="0025483F" w:rsidRPr="00252EE7" w:rsidRDefault="0025483F" w:rsidP="0025483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52EE7">
        <w:rPr>
          <w:rFonts w:ascii="Arial" w:hAnsi="Arial" w:cs="Arial"/>
        </w:rPr>
        <w:t>Diagnostic</w:t>
      </w:r>
      <w:proofErr w:type="spellEnd"/>
      <w:r w:rsidRPr="00252EE7">
        <w:rPr>
          <w:rFonts w:ascii="Arial" w:hAnsi="Arial" w:cs="Arial"/>
        </w:rPr>
        <w:t xml:space="preserve"> </w:t>
      </w:r>
      <w:proofErr w:type="spellStart"/>
      <w:r w:rsidRPr="00252EE7">
        <w:rPr>
          <w:rFonts w:ascii="Arial" w:hAnsi="Arial" w:cs="Arial"/>
        </w:rPr>
        <w:t>tests</w:t>
      </w:r>
      <w:proofErr w:type="spellEnd"/>
      <w:r w:rsidRPr="00252EE7">
        <w:rPr>
          <w:rFonts w:ascii="Arial" w:hAnsi="Arial" w:cs="Arial"/>
        </w:rPr>
        <w:t xml:space="preserve">’ </w:t>
      </w:r>
      <w:proofErr w:type="spellStart"/>
      <w:r w:rsidRPr="00252EE7">
        <w:rPr>
          <w:rFonts w:ascii="Arial" w:hAnsi="Arial" w:cs="Arial"/>
        </w:rPr>
        <w:t>results</w:t>
      </w:r>
      <w:proofErr w:type="spellEnd"/>
      <w:r w:rsidRPr="00252EE7">
        <w:rPr>
          <w:rFonts w:ascii="Arial" w:hAnsi="Arial" w:cs="Arial"/>
        </w:rPr>
        <w:t>:</w:t>
      </w:r>
    </w:p>
    <w:p w:rsidR="0025483F" w:rsidRDefault="0025483F" w:rsidP="0025483F">
      <w:pPr>
        <w:pStyle w:val="Testonotaapidipagina"/>
        <w:jc w:val="both"/>
        <w:rPr>
          <w:rFonts w:ascii="Garamond" w:hAnsi="Garamond" w:cs="Times"/>
          <w:lang w:val="en-GB"/>
        </w:rPr>
      </w:pPr>
      <w:r w:rsidRPr="00252EE7">
        <w:rPr>
          <w:rStyle w:val="y2iqfc"/>
          <w:rFonts w:ascii="Arial" w:hAnsi="Arial" w:cs="Arial"/>
          <w:color w:val="202124"/>
          <w:sz w:val="22"/>
          <w:szCs w:val="22"/>
          <w:lang w:val="en-US"/>
        </w:rPr>
        <w:t>Diagnostics include: (</w:t>
      </w:r>
      <w:proofErr w:type="spellStart"/>
      <w:r w:rsidRPr="00252EE7">
        <w:rPr>
          <w:rStyle w:val="y2iqfc"/>
          <w:rFonts w:ascii="Arial" w:hAnsi="Arial" w:cs="Arial"/>
          <w:color w:val="202124"/>
          <w:sz w:val="22"/>
          <w:szCs w:val="22"/>
          <w:lang w:val="en-US"/>
        </w:rPr>
        <w:t>i</w:t>
      </w:r>
      <w:proofErr w:type="spellEnd"/>
      <w:r w:rsidRPr="00252EE7">
        <w:rPr>
          <w:rStyle w:val="y2iqfc"/>
          <w:rFonts w:ascii="Arial" w:hAnsi="Arial" w:cs="Arial"/>
          <w:color w:val="202124"/>
          <w:sz w:val="22"/>
          <w:szCs w:val="22"/>
          <w:lang w:val="en-US"/>
        </w:rPr>
        <w:t xml:space="preserve">) the </w:t>
      </w:r>
      <w:proofErr w:type="spellStart"/>
      <w:r w:rsidRPr="00252EE7">
        <w:rPr>
          <w:rStyle w:val="y2iqfc"/>
          <w:rFonts w:ascii="Arial" w:hAnsi="Arial" w:cs="Arial"/>
          <w:color w:val="202124"/>
          <w:sz w:val="22"/>
          <w:szCs w:val="22"/>
          <w:lang w:val="en-US"/>
        </w:rPr>
        <w:t>Breusch</w:t>
      </w:r>
      <w:proofErr w:type="spellEnd"/>
      <w:r w:rsidRPr="00252EE7">
        <w:rPr>
          <w:rStyle w:val="y2iqfc"/>
          <w:rFonts w:ascii="Arial" w:hAnsi="Arial" w:cs="Arial"/>
          <w:color w:val="202124"/>
          <w:sz w:val="22"/>
          <w:szCs w:val="22"/>
          <w:lang w:val="en-US"/>
        </w:rPr>
        <w:t>-Pagan test to check for heteroscedasticity and (ii) the Normal (Shapiro-Wilk) test to confirm the normal distribution of the regression residues. It is a necessary check given the low number of observations used for our estimate</w:t>
      </w:r>
      <w:r w:rsidRPr="00BE235D">
        <w:rPr>
          <w:rStyle w:val="y2iqfc"/>
          <w:rFonts w:ascii="Arial" w:hAnsi="Arial" w:cs="Arial"/>
          <w:color w:val="202124"/>
          <w:sz w:val="18"/>
          <w:szCs w:val="18"/>
          <w:lang w:val="en-US"/>
        </w:rPr>
        <w:t>.</w:t>
      </w:r>
      <w:r w:rsidRPr="00F62D69" w:rsidDel="00A26B4E">
        <w:rPr>
          <w:rStyle w:val="jlqj4b"/>
          <w:rFonts w:ascii="Garamond" w:hAnsi="Garamond" w:cs="Times"/>
          <w:lang w:val="en-GB"/>
        </w:rPr>
        <w:t xml:space="preserve"> </w:t>
      </w:r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52EE7">
        <w:rPr>
          <w:rFonts w:ascii="Arial" w:hAnsi="Arial" w:cs="Arial"/>
          <w:sz w:val="22"/>
          <w:szCs w:val="22"/>
          <w:lang w:val="en-GB"/>
        </w:rPr>
        <w:t>________________________________________________________</w:t>
      </w:r>
      <w:r w:rsidRPr="00252EE7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Breusch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t xml:space="preserve">-Pagan's test of </w:t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Heteroskedasticity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br/>
      </w:r>
      <w:r w:rsidRPr="00252EE7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Koenker's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t xml:space="preserve"> (1981) version without the normality assumption</w:t>
      </w:r>
      <w:r w:rsidRPr="00252EE7">
        <w:rPr>
          <w:rFonts w:ascii="Arial" w:hAnsi="Arial" w:cs="Arial"/>
          <w:sz w:val="22"/>
          <w:szCs w:val="22"/>
          <w:lang w:val="en-GB"/>
        </w:rPr>
        <w:br/>
        <w:t>Regression of </w:t>
      </w:r>
      <w:r w:rsidRPr="00252EE7">
        <w:rPr>
          <w:rFonts w:ascii="Arial" w:hAnsi="Arial" w:cs="Arial"/>
          <w:sz w:val="22"/>
          <w:szCs w:val="22"/>
        </w:rPr>
        <w:t>μ</w:t>
      </w:r>
      <w:r w:rsidRPr="00252EE7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252EE7">
        <w:rPr>
          <w:rFonts w:ascii="Arial" w:hAnsi="Arial" w:cs="Arial"/>
          <w:sz w:val="22"/>
          <w:szCs w:val="22"/>
          <w:lang w:val="en-GB"/>
        </w:rPr>
        <w:t> on X</w:t>
      </w:r>
      <w:r w:rsidRPr="00252EE7">
        <w:rPr>
          <w:rFonts w:ascii="Arial" w:hAnsi="Arial" w:cs="Arial"/>
          <w:sz w:val="22"/>
          <w:szCs w:val="22"/>
          <w:vertAlign w:val="subscript"/>
          <w:lang w:val="en-GB"/>
        </w:rPr>
        <w:t>1</w:t>
      </w:r>
      <w:r w:rsidRPr="00252EE7">
        <w:rPr>
          <w:rFonts w:ascii="Arial" w:hAnsi="Arial" w:cs="Arial"/>
          <w:sz w:val="22"/>
          <w:szCs w:val="22"/>
          <w:lang w:val="en-GB"/>
        </w:rPr>
        <w:t> and the Constant </w:t>
      </w:r>
      <w:r w:rsidRPr="00252EE7">
        <w:rPr>
          <w:rFonts w:ascii="Arial" w:hAnsi="Arial" w:cs="Arial"/>
          <w:sz w:val="22"/>
          <w:szCs w:val="22"/>
          <w:lang w:val="en-GB"/>
        </w:rPr>
        <w:br/>
        <w:t>H</w:t>
      </w:r>
      <w:r w:rsidRPr="00252EE7">
        <w:rPr>
          <w:rFonts w:ascii="Arial" w:hAnsi="Arial" w:cs="Arial"/>
          <w:sz w:val="22"/>
          <w:szCs w:val="22"/>
          <w:vertAlign w:val="subscript"/>
          <w:lang w:val="en-GB"/>
        </w:rPr>
        <w:t>0</w:t>
      </w:r>
      <w:r w:rsidRPr="00252EE7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Homoskedasticity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br/>
        <w:t>H</w:t>
      </w:r>
      <w:r w:rsidRPr="00252EE7">
        <w:rPr>
          <w:rFonts w:ascii="Arial" w:hAnsi="Arial" w:cs="Arial"/>
          <w:sz w:val="22"/>
          <w:szCs w:val="22"/>
          <w:vertAlign w:val="subscript"/>
          <w:lang w:val="en-GB"/>
        </w:rPr>
        <w:t>1: </w:t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Heteroskedasticity</w:t>
      </w:r>
      <w:proofErr w:type="spellEnd"/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52EE7">
        <w:rPr>
          <w:rFonts w:ascii="Arial" w:hAnsi="Arial" w:cs="Arial"/>
          <w:sz w:val="22"/>
          <w:szCs w:val="22"/>
          <w:lang w:val="en-GB"/>
        </w:rPr>
        <w:br/>
        <w:t xml:space="preserve">Score = 1.607534 ~ </w:t>
      </w:r>
      <w:proofErr w:type="gramStart"/>
      <w:r w:rsidRPr="00252EE7">
        <w:rPr>
          <w:rFonts w:ascii="Arial" w:hAnsi="Arial" w:cs="Arial"/>
          <w:sz w:val="22"/>
          <w:szCs w:val="22"/>
          <w:lang w:val="en-GB"/>
        </w:rPr>
        <w:t>Chi</w:t>
      </w:r>
      <w:r w:rsidRPr="00252EE7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252EE7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Pr="00252EE7">
        <w:rPr>
          <w:rFonts w:ascii="Arial" w:hAnsi="Arial" w:cs="Arial"/>
          <w:sz w:val="22"/>
          <w:szCs w:val="22"/>
          <w:lang w:val="en-GB"/>
        </w:rPr>
        <w:t>1)</w:t>
      </w:r>
      <w:r w:rsidRPr="00252EE7">
        <w:rPr>
          <w:rFonts w:ascii="Arial" w:hAnsi="Arial" w:cs="Arial"/>
          <w:sz w:val="22"/>
          <w:szCs w:val="22"/>
          <w:lang w:val="en-GB"/>
        </w:rPr>
        <w:br/>
        <w:t>p-value = </w:t>
      </w:r>
      <w:r w:rsidRPr="00252EE7">
        <w:rPr>
          <w:rStyle w:val="Enfasigrassetto"/>
          <w:rFonts w:ascii="Arial" w:eastAsiaTheme="minorEastAsia" w:hAnsi="Arial" w:cs="Arial"/>
          <w:sz w:val="22"/>
          <w:szCs w:val="22"/>
          <w:lang w:val="en-GB"/>
        </w:rPr>
        <w:t>0.2048</w:t>
      </w:r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Heteroskedasticty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t xml:space="preserve"> rejected with a level of confidence of 99% </w:t>
      </w:r>
      <w:r w:rsidRPr="00252EE7">
        <w:rPr>
          <w:rFonts w:ascii="Arial" w:hAnsi="Arial" w:cs="Arial"/>
          <w:sz w:val="22"/>
          <w:szCs w:val="22"/>
          <w:lang w:val="en-GB"/>
        </w:rPr>
        <w:br/>
        <w:t>_________________________________________________________</w:t>
      </w:r>
      <w:r w:rsidRPr="00252EE7">
        <w:rPr>
          <w:rFonts w:ascii="Arial" w:hAnsi="Arial" w:cs="Arial"/>
          <w:sz w:val="22"/>
          <w:szCs w:val="22"/>
          <w:lang w:val="en-GB"/>
        </w:rPr>
        <w:br/>
        <w:t>Shapiro Normality test</w:t>
      </w:r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52EE7">
        <w:rPr>
          <w:rFonts w:ascii="Arial" w:hAnsi="Arial" w:cs="Arial"/>
          <w:sz w:val="22"/>
          <w:szCs w:val="22"/>
          <w:lang w:val="en-GB"/>
        </w:rPr>
        <w:t>H</w:t>
      </w:r>
      <w:r w:rsidRPr="00252EE7">
        <w:rPr>
          <w:rFonts w:ascii="Arial" w:hAnsi="Arial" w:cs="Arial"/>
          <w:sz w:val="22"/>
          <w:szCs w:val="22"/>
          <w:vertAlign w:val="subscript"/>
          <w:lang w:val="en-GB"/>
        </w:rPr>
        <w:t>0</w:t>
      </w:r>
      <w:r w:rsidRPr="00252EE7">
        <w:rPr>
          <w:rFonts w:ascii="Arial" w:hAnsi="Arial" w:cs="Arial"/>
          <w:sz w:val="22"/>
          <w:szCs w:val="22"/>
          <w:lang w:val="en-GB"/>
        </w:rPr>
        <w:t> = residuals normally distributed - </w:t>
      </w:r>
      <w:r w:rsidRPr="00252EE7">
        <w:rPr>
          <w:rFonts w:ascii="Arial" w:hAnsi="Arial" w:cs="Arial"/>
          <w:sz w:val="22"/>
          <w:szCs w:val="22"/>
        </w:rPr>
        <w:t>μ</w:t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i~</w:t>
      </w:r>
      <w:proofErr w:type="gramStart"/>
      <w:r w:rsidRPr="00252EE7">
        <w:rPr>
          <w:rFonts w:ascii="Arial" w:hAnsi="Arial" w:cs="Arial"/>
          <w:sz w:val="22"/>
          <w:szCs w:val="22"/>
          <w:lang w:val="en-GB"/>
        </w:rPr>
        <w:t>N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Pr="00252EE7">
        <w:rPr>
          <w:rFonts w:ascii="Arial" w:hAnsi="Arial" w:cs="Arial"/>
          <w:sz w:val="22"/>
          <w:szCs w:val="22"/>
          <w:lang w:val="en-GB"/>
        </w:rPr>
        <w:t>0,</w:t>
      </w:r>
      <w:r w:rsidRPr="00252EE7">
        <w:rPr>
          <w:rFonts w:ascii="Arial" w:hAnsi="Arial" w:cs="Arial"/>
          <w:sz w:val="22"/>
          <w:szCs w:val="22"/>
        </w:rPr>
        <w:t>θ</w:t>
      </w:r>
      <w:r w:rsidRPr="00252EE7">
        <w:rPr>
          <w:rFonts w:ascii="Arial" w:hAnsi="Arial" w:cs="Arial"/>
          <w:sz w:val="22"/>
          <w:szCs w:val="22"/>
          <w:lang w:val="en-GB"/>
        </w:rPr>
        <w:t>)</w:t>
      </w:r>
      <w:r w:rsidRPr="00252EE7">
        <w:rPr>
          <w:rFonts w:ascii="Arial" w:hAnsi="Arial" w:cs="Arial"/>
          <w:sz w:val="22"/>
          <w:szCs w:val="22"/>
          <w:lang w:val="en-GB"/>
        </w:rPr>
        <w:br/>
        <w:t>H</w:t>
      </w:r>
      <w:r w:rsidRPr="00252EE7">
        <w:rPr>
          <w:rFonts w:ascii="Arial" w:hAnsi="Arial" w:cs="Arial"/>
          <w:sz w:val="22"/>
          <w:szCs w:val="22"/>
          <w:vertAlign w:val="subscript"/>
          <w:lang w:val="en-GB"/>
        </w:rPr>
        <w:t>1</w:t>
      </w:r>
      <w:r w:rsidRPr="00252EE7">
        <w:rPr>
          <w:rFonts w:ascii="Arial" w:hAnsi="Arial" w:cs="Arial"/>
          <w:sz w:val="22"/>
          <w:szCs w:val="22"/>
          <w:lang w:val="en-GB"/>
        </w:rPr>
        <w:t> = residuals not normally distributed - </w:t>
      </w:r>
      <w:r w:rsidRPr="00252EE7">
        <w:rPr>
          <w:rFonts w:ascii="Arial" w:hAnsi="Arial" w:cs="Arial"/>
          <w:sz w:val="22"/>
          <w:szCs w:val="22"/>
        </w:rPr>
        <w:t>μ</w:t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i≠N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t>(0,</w:t>
      </w:r>
      <w:r w:rsidRPr="00252EE7">
        <w:rPr>
          <w:rFonts w:ascii="Arial" w:hAnsi="Arial" w:cs="Arial"/>
          <w:sz w:val="22"/>
          <w:szCs w:val="22"/>
        </w:rPr>
        <w:t>θ</w:t>
      </w:r>
      <w:r w:rsidRPr="00252EE7">
        <w:rPr>
          <w:rFonts w:ascii="Arial" w:hAnsi="Arial" w:cs="Arial"/>
          <w:sz w:val="22"/>
          <w:szCs w:val="22"/>
          <w:lang w:val="en-GB"/>
        </w:rPr>
        <w:t>)</w:t>
      </w:r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52EE7">
        <w:rPr>
          <w:rFonts w:ascii="Arial" w:hAnsi="Arial" w:cs="Arial"/>
          <w:sz w:val="22"/>
          <w:szCs w:val="22"/>
          <w:lang w:val="en-GB"/>
        </w:rPr>
        <w:t>W = 0.9706</w:t>
      </w:r>
      <w:r w:rsidRPr="00252EE7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Pr="00252EE7">
        <w:rPr>
          <w:rFonts w:ascii="Arial" w:hAnsi="Arial" w:cs="Arial"/>
          <w:sz w:val="22"/>
          <w:szCs w:val="22"/>
          <w:lang w:val="en-GB"/>
        </w:rPr>
        <w:t>pValue</w:t>
      </w:r>
      <w:proofErr w:type="spellEnd"/>
      <w:r w:rsidRPr="00252EE7">
        <w:rPr>
          <w:rFonts w:ascii="Arial" w:hAnsi="Arial" w:cs="Arial"/>
          <w:sz w:val="22"/>
          <w:szCs w:val="22"/>
          <w:lang w:val="en-GB"/>
        </w:rPr>
        <w:t xml:space="preserve"> = </w:t>
      </w:r>
      <w:r w:rsidRPr="00252EE7">
        <w:rPr>
          <w:rStyle w:val="Enfasigrassetto"/>
          <w:rFonts w:ascii="Arial" w:eastAsiaTheme="minorEastAsia" w:hAnsi="Arial" w:cs="Arial"/>
          <w:sz w:val="22"/>
          <w:szCs w:val="22"/>
          <w:lang w:val="en-GB"/>
        </w:rPr>
        <w:t>0.8087</w:t>
      </w:r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52EE7">
        <w:rPr>
          <w:rFonts w:ascii="Arial" w:hAnsi="Arial" w:cs="Arial"/>
          <w:sz w:val="22"/>
          <w:szCs w:val="22"/>
          <w:lang w:val="en-GB"/>
        </w:rPr>
        <w:t>H</w:t>
      </w:r>
      <w:r w:rsidRPr="00252EE7">
        <w:rPr>
          <w:rFonts w:ascii="Arial" w:hAnsi="Arial" w:cs="Arial"/>
          <w:sz w:val="22"/>
          <w:szCs w:val="22"/>
          <w:vertAlign w:val="subscript"/>
          <w:lang w:val="en-GB"/>
        </w:rPr>
        <w:t>1</w:t>
      </w:r>
      <w:r w:rsidRPr="00252EE7">
        <w:rPr>
          <w:rFonts w:ascii="Arial" w:hAnsi="Arial" w:cs="Arial"/>
          <w:sz w:val="22"/>
          <w:szCs w:val="22"/>
          <w:lang w:val="en-GB"/>
        </w:rPr>
        <w:t> rejected with a level of confidence of 99% </w:t>
      </w:r>
    </w:p>
    <w:p w:rsidR="0025483F" w:rsidRPr="00252EE7" w:rsidRDefault="0025483F" w:rsidP="0025483F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52EE7">
        <w:rPr>
          <w:rFonts w:ascii="Arial" w:hAnsi="Arial" w:cs="Arial"/>
          <w:sz w:val="22"/>
          <w:szCs w:val="22"/>
          <w:lang w:val="en-GB"/>
        </w:rPr>
        <w:t>_________________________________________________________</w:t>
      </w:r>
    </w:p>
    <w:p w:rsidR="0025483F" w:rsidRPr="00390C5A" w:rsidRDefault="0025483F" w:rsidP="00254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90C5A">
        <w:rPr>
          <w:rFonts w:ascii="Arial" w:hAnsi="Arial" w:cs="Arial"/>
          <w:lang w:val="en-US"/>
        </w:rPr>
        <w:t xml:space="preserve">All regression was run using </w:t>
      </w:r>
      <w:proofErr w:type="spellStart"/>
      <w:r w:rsidRPr="00390C5A">
        <w:rPr>
          <w:rFonts w:ascii="Arial" w:hAnsi="Arial" w:cs="Arial"/>
          <w:lang w:val="en-US"/>
        </w:rPr>
        <w:t>matlab</w:t>
      </w:r>
      <w:proofErr w:type="spellEnd"/>
    </w:p>
    <w:p w:rsidR="0025483F" w:rsidRPr="00252EE7" w:rsidRDefault="0025483F" w:rsidP="0025483F">
      <w:pPr>
        <w:pStyle w:val="Corpotesto"/>
        <w:rPr>
          <w:rFonts w:cs="Arial"/>
          <w:color w:val="000000"/>
          <w:lang w:val="en-US"/>
        </w:rPr>
      </w:pPr>
    </w:p>
    <w:p w:rsidR="0025483F" w:rsidRDefault="0025483F" w:rsidP="0025483F">
      <w:pPr>
        <w:pStyle w:val="Corpotesto"/>
        <w:rPr>
          <w:rFonts w:ascii="Times" w:hAnsi="Times"/>
          <w:color w:val="000000"/>
          <w:szCs w:val="20"/>
          <w:lang w:val="en-GB"/>
        </w:rPr>
      </w:pPr>
    </w:p>
    <w:p w:rsidR="0025483F" w:rsidRPr="004C3016" w:rsidRDefault="0025483F" w:rsidP="0025483F">
      <w:pPr>
        <w:pStyle w:val="Corpotesto"/>
        <w:rPr>
          <w:rFonts w:ascii="Times" w:hAnsi="Times"/>
          <w:color w:val="000000"/>
          <w:szCs w:val="20"/>
          <w:lang w:val="en-GB"/>
        </w:rPr>
      </w:pPr>
    </w:p>
    <w:p w:rsidR="00FB2CAA" w:rsidRPr="0025483F" w:rsidRDefault="0025483F">
      <w:pPr>
        <w:rPr>
          <w:lang w:val="en-GB"/>
        </w:rPr>
      </w:pPr>
      <w:r>
        <w:rPr>
          <w:lang w:val="en-GB"/>
        </w:rPr>
        <w:lastRenderedPageBreak/>
        <w:t xml:space="preserve"> </w:t>
      </w:r>
    </w:p>
    <w:sectPr w:rsidR="00FB2CAA" w:rsidRPr="0025483F" w:rsidSect="00B122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7" w:rsidRDefault="004C21E7">
      <w:pPr>
        <w:spacing w:after="0" w:line="240" w:lineRule="auto"/>
      </w:pPr>
      <w:r>
        <w:separator/>
      </w:r>
    </w:p>
  </w:endnote>
  <w:endnote w:type="continuationSeparator" w:id="0">
    <w:p w:rsidR="004C21E7" w:rsidRDefault="004C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440547"/>
      <w:docPartObj>
        <w:docPartGallery w:val="Page Numbers (Bottom of Page)"/>
        <w:docPartUnique/>
      </w:docPartObj>
    </w:sdtPr>
    <w:sdtEndPr/>
    <w:sdtContent>
      <w:p w:rsidR="00D02097" w:rsidRDefault="0025483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097" w:rsidRDefault="004C21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7" w:rsidRDefault="004C21E7">
      <w:pPr>
        <w:spacing w:after="0" w:line="240" w:lineRule="auto"/>
      </w:pPr>
      <w:r>
        <w:separator/>
      </w:r>
    </w:p>
  </w:footnote>
  <w:footnote w:type="continuationSeparator" w:id="0">
    <w:p w:rsidR="004C21E7" w:rsidRDefault="004C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97" w:rsidRDefault="004C2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7CC"/>
    <w:multiLevelType w:val="hybridMultilevel"/>
    <w:tmpl w:val="C90A3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3F"/>
    <w:rsid w:val="0025483F"/>
    <w:rsid w:val="003D188D"/>
    <w:rsid w:val="004C21E7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E3FC"/>
  <w15:chartTrackingRefBased/>
  <w15:docId w15:val="{79B098B9-83D6-4D52-8878-7E28C01C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4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5483F"/>
    <w:pPr>
      <w:spacing w:after="120" w:line="240" w:lineRule="auto"/>
      <w:jc w:val="both"/>
    </w:pPr>
    <w:rPr>
      <w:rFonts w:ascii="Arial" w:eastAsia="Times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5483F"/>
    <w:rPr>
      <w:rFonts w:ascii="Arial" w:eastAsia="Times" w:hAnsi="Arial" w:cs="Times New Roman"/>
      <w:lang w:eastAsia="it-IT"/>
    </w:rPr>
  </w:style>
  <w:style w:type="paragraph" w:styleId="Paragrafoelenco">
    <w:name w:val="List Paragraph"/>
    <w:aliases w:val="Yellow Bullet,Citation List,List Paragraph (numbered (a)),Heading 2_sj,Paragraphe de liste PBLH,Figure_name,Equipment,Numbered Indented Text,lp1,Dot pt,1st level - Bullet List Paragraph,Lettre d'introduction,Normal bullet 2,Bullet list"/>
    <w:basedOn w:val="Normale"/>
    <w:link w:val="ParagrafoelencoCarattere"/>
    <w:uiPriority w:val="34"/>
    <w:qFormat/>
    <w:rsid w:val="0025483F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Carattere"/>
    <w:basedOn w:val="Normale"/>
    <w:link w:val="TestonotaapidipaginaCarattere"/>
    <w:uiPriority w:val="99"/>
    <w:unhideWhenUsed/>
    <w:qFormat/>
    <w:rsid w:val="002548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25483F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qFormat/>
    <w:rsid w:val="00254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2548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25483F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25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25483F"/>
  </w:style>
  <w:style w:type="paragraph" w:styleId="Pidipagina">
    <w:name w:val="footer"/>
    <w:basedOn w:val="Normale"/>
    <w:link w:val="PidipaginaCarattere"/>
    <w:uiPriority w:val="99"/>
    <w:unhideWhenUsed/>
    <w:rsid w:val="0025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5483F"/>
  </w:style>
  <w:style w:type="paragraph" w:styleId="NormaleWeb">
    <w:name w:val="Normal (Web)"/>
    <w:basedOn w:val="Normale"/>
    <w:uiPriority w:val="99"/>
    <w:unhideWhenUsed/>
    <w:rsid w:val="0025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483F"/>
    <w:rPr>
      <w:b/>
      <w:bCs/>
    </w:rPr>
  </w:style>
  <w:style w:type="character" w:customStyle="1" w:styleId="jlqj4b">
    <w:name w:val="jlqj4b"/>
    <w:basedOn w:val="Carpredefinitoparagrafo"/>
    <w:qFormat/>
    <w:rsid w:val="0025483F"/>
  </w:style>
  <w:style w:type="character" w:customStyle="1" w:styleId="ParagrafoelencoCarattere">
    <w:name w:val="Paragrafo elenco Carattere"/>
    <w:aliases w:val="Yellow Bullet Carattere,Citation List Carattere,List Paragraph (numbered (a)) Carattere,Heading 2_sj Carattere,Paragraphe de liste PBLH Carattere,Figure_name Carattere,Equipment Carattere,Numbered Indented Text Carattere"/>
    <w:basedOn w:val="Carpredefinitoparagrafo"/>
    <w:link w:val="Paragrafoelenco"/>
    <w:uiPriority w:val="34"/>
    <w:qFormat/>
    <w:rsid w:val="0025483F"/>
  </w:style>
  <w:style w:type="character" w:customStyle="1" w:styleId="y2iqfc">
    <w:name w:val="y2iqfc"/>
    <w:basedOn w:val="Carpredefinitoparagrafo"/>
    <w:rsid w:val="0025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Capriolo Alessio</dc:creator>
  <cp:keywords/>
  <dc:description/>
  <cp:lastModifiedBy>Capriolo Alessio</cp:lastModifiedBy>
  <cp:revision>2</cp:revision>
  <dcterms:created xsi:type="dcterms:W3CDTF">2022-03-03T14:33:00Z</dcterms:created>
  <dcterms:modified xsi:type="dcterms:W3CDTF">2022-03-03T17:26:00Z</dcterms:modified>
</cp:coreProperties>
</file>