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69" w:rsidRDefault="005F1536" w:rsidP="00AD7669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Overview ES specific datasets.</w:t>
      </w:r>
    </w:p>
    <w:p w:rsidR="00AD7669" w:rsidRPr="0048130F" w:rsidRDefault="00AD7669" w:rsidP="00AD7669"/>
    <w:tbl>
      <w:tblPr>
        <w:tblW w:w="14024" w:type="dxa"/>
        <w:tblLook w:val="04A0" w:firstRow="1" w:lastRow="0" w:firstColumn="1" w:lastColumn="0" w:noHBand="0" w:noVBand="1"/>
      </w:tblPr>
      <w:tblGrid>
        <w:gridCol w:w="416"/>
        <w:gridCol w:w="4580"/>
        <w:gridCol w:w="2320"/>
        <w:gridCol w:w="6708"/>
      </w:tblGrid>
      <w:tr w:rsidR="00AD7669" w:rsidRPr="0048130F" w:rsidTr="005D0952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669" w:rsidRPr="0048130F" w:rsidRDefault="00AD7669" w:rsidP="00110B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7669" w:rsidRPr="0048130F" w:rsidRDefault="005D0952" w:rsidP="00110B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Ecosystem service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7669" w:rsidRPr="0048130F" w:rsidRDefault="005D0952" w:rsidP="00110B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Name of the map</w:t>
            </w:r>
          </w:p>
        </w:tc>
        <w:tc>
          <w:tcPr>
            <w:tcW w:w="6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669" w:rsidRPr="0048130F" w:rsidRDefault="00AD7669" w:rsidP="00110B8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Description</w:t>
            </w:r>
          </w:p>
        </w:tc>
      </w:tr>
      <w:tr w:rsidR="00AD7669" w:rsidRPr="0048130F" w:rsidTr="00AD7669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Food production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Profile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Type of soil characteristic included in the soil map of Flanders</w:t>
            </w:r>
          </w:p>
        </w:tc>
      </w:tr>
      <w:tr w:rsidR="00AD7669" w:rsidRPr="0048130F" w:rsidTr="00AD7669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Substrate</w:t>
            </w:r>
          </w:p>
        </w:tc>
        <w:tc>
          <w:tcPr>
            <w:tcW w:w="6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Type of soil characteristic included in the soil map of Flanders</w:t>
            </w:r>
          </w:p>
        </w:tc>
      </w:tr>
      <w:tr w:rsidR="00AD7669" w:rsidRPr="0048130F" w:rsidTr="00AD7669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Variante</w:t>
            </w:r>
            <w:proofErr w:type="spellEnd"/>
          </w:p>
        </w:tc>
        <w:tc>
          <w:tcPr>
            <w:tcW w:w="6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Type of soil characteristic included in the soil map of Flanders</w:t>
            </w:r>
          </w:p>
        </w:tc>
      </w:tr>
      <w:tr w:rsidR="00AD7669" w:rsidRPr="0048130F" w:rsidTr="00AD7669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Wood production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SBZ_Zones</w:t>
            </w:r>
            <w:proofErr w:type="spellEnd"/>
          </w:p>
        </w:tc>
        <w:tc>
          <w:tcPr>
            <w:tcW w:w="6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Nature conservation zones - map from the Flemish government</w:t>
            </w:r>
          </w:p>
        </w:tc>
      </w:tr>
      <w:tr w:rsidR="00AD7669" w:rsidRPr="0048130F" w:rsidTr="00AD7669">
        <w:trPr>
          <w:trHeight w:val="288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Energy crops - agriculture</w:t>
            </w:r>
          </w:p>
        </w:tc>
        <w:tc>
          <w:tcPr>
            <w:tcW w:w="90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Makes use of maps from "Food production"</w:t>
            </w:r>
          </w:p>
        </w:tc>
        <w:bookmarkStart w:id="0" w:name="_GoBack"/>
        <w:bookmarkEnd w:id="0"/>
      </w:tr>
      <w:tr w:rsidR="00AD7669" w:rsidRPr="0048130F" w:rsidTr="00AD7669">
        <w:trPr>
          <w:trHeight w:val="288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Energy crops - forestry</w:t>
            </w:r>
          </w:p>
        </w:tc>
        <w:tc>
          <w:tcPr>
            <w:tcW w:w="90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Makes use of maps from "Wood production"</w:t>
            </w:r>
          </w:p>
        </w:tc>
      </w:tr>
      <w:tr w:rsidR="00AD7669" w:rsidRPr="0048130F" w:rsidTr="00AD7669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Energy crops - nature management</w:t>
            </w:r>
          </w:p>
        </w:tc>
        <w:tc>
          <w:tcPr>
            <w:tcW w:w="90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No additional maps</w:t>
            </w:r>
          </w:p>
        </w:tc>
      </w:tr>
      <w:tr w:rsidR="00AD7669" w:rsidRPr="0048130F" w:rsidTr="00AD7669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Water provisioning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Water abstractions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sz w:val="20"/>
                <w:szCs w:val="20"/>
                <w:lang w:val="en-GB" w:eastAsia="en-GB"/>
              </w:rPr>
              <w:t>Locations of ground water abstractions and amount permitted  - map from the Flemish government</w:t>
            </w:r>
          </w:p>
        </w:tc>
      </w:tr>
      <w:tr w:rsidR="00AD7669" w:rsidRPr="0048130F" w:rsidTr="00AD7669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Pollination</w:t>
            </w:r>
          </w:p>
        </w:tc>
        <w:tc>
          <w:tcPr>
            <w:tcW w:w="9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No additional maps</w:t>
            </w:r>
          </w:p>
        </w:tc>
      </w:tr>
      <w:tr w:rsidR="00AD7669" w:rsidRPr="0048130F" w:rsidTr="00AD7669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Water infiltration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Zonation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Location sewer systems - map of the Flemish Environmental Agency</w:t>
            </w:r>
          </w:p>
        </w:tc>
      </w:tr>
      <w:tr w:rsidR="00AD7669" w:rsidRPr="0048130F" w:rsidTr="00AD7669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Water retention</w:t>
            </w:r>
          </w:p>
        </w:tc>
        <w:tc>
          <w:tcPr>
            <w:tcW w:w="9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No additional maps</w:t>
            </w:r>
          </w:p>
        </w:tc>
      </w:tr>
      <w:tr w:rsidR="00AD7669" w:rsidRPr="0048130F" w:rsidTr="00AD7669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Carbon in biomass</w:t>
            </w:r>
          </w:p>
        </w:tc>
        <w:tc>
          <w:tcPr>
            <w:tcW w:w="90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Makes use of maps from "Wood production"</w:t>
            </w:r>
          </w:p>
        </w:tc>
      </w:tr>
      <w:tr w:rsidR="00AD7669" w:rsidRPr="0048130F" w:rsidTr="00AD7669">
        <w:trPr>
          <w:trHeight w:val="28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Carbon in soil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Bemesting</w:t>
            </w:r>
            <w:proofErr w:type="spellEnd"/>
          </w:p>
        </w:tc>
        <w:tc>
          <w:tcPr>
            <w:tcW w:w="6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Gemiddelde</w:t>
            </w:r>
            <w:proofErr w:type="spellEnd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bemestingsinput</w:t>
            </w:r>
            <w:proofErr w:type="spellEnd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(2004) per </w:t>
            </w: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landbouwstreek</w:t>
            </w:r>
            <w:proofErr w:type="spellEnd"/>
          </w:p>
        </w:tc>
      </w:tr>
      <w:tr w:rsidR="00AD7669" w:rsidRPr="0048130F" w:rsidTr="00AD7669">
        <w:trPr>
          <w:trHeight w:val="288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Peat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Type of soil characteristic included in the soil map of Flanders</w:t>
            </w:r>
          </w:p>
        </w:tc>
      </w:tr>
      <w:tr w:rsidR="00AD7669" w:rsidRPr="005D0952" w:rsidTr="00AD7669">
        <w:trPr>
          <w:trHeight w:val="528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Bodem_WRB</w:t>
            </w:r>
            <w:proofErr w:type="spellEnd"/>
          </w:p>
        </w:tc>
        <w:tc>
          <w:tcPr>
            <w:tcW w:w="6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nl-BE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nl-BE" w:eastAsia="en-GB"/>
              </w:rPr>
              <w:t>Afgeleid van de Bodemkaart van het Vlaamse Gewest volgens het internationale bodemclassificatiesysteem World Reference Base</w:t>
            </w:r>
          </w:p>
        </w:tc>
      </w:tr>
      <w:tr w:rsidR="00AD7669" w:rsidRPr="0048130F" w:rsidTr="00AD7669">
        <w:trPr>
          <w:trHeight w:val="288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nl-BE" w:eastAsia="en-GB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nl-BE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nl-BE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Ferraris_Forest</w:t>
            </w:r>
            <w:proofErr w:type="spellEnd"/>
          </w:p>
        </w:tc>
        <w:tc>
          <w:tcPr>
            <w:tcW w:w="6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Location of permanent old forest in Flanders (1771-1778) - map from the Flemish government</w:t>
            </w:r>
          </w:p>
        </w:tc>
      </w:tr>
      <w:tr w:rsidR="00AD7669" w:rsidRPr="0048130F" w:rsidTr="00AD7669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Slope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Slope derived from the from the digital elevation map of Flanders</w:t>
            </w:r>
          </w:p>
        </w:tc>
      </w:tr>
      <w:tr w:rsidR="00AD7669" w:rsidRPr="0048130F" w:rsidTr="00AD7669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Nitrogen and phosphorus in soil</w:t>
            </w:r>
          </w:p>
        </w:tc>
        <w:tc>
          <w:tcPr>
            <w:tcW w:w="9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No additional maps</w:t>
            </w:r>
          </w:p>
        </w:tc>
      </w:tr>
      <w:tr w:rsidR="00AD7669" w:rsidRPr="0048130F" w:rsidTr="00AD7669">
        <w:trPr>
          <w:trHeight w:val="28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Nitrogen removal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LiterAanvoer</w:t>
            </w:r>
            <w:proofErr w:type="spellEnd"/>
          </w:p>
        </w:tc>
        <w:tc>
          <w:tcPr>
            <w:tcW w:w="6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DSS specific map that estimates subsurface ground water flows</w:t>
            </w:r>
          </w:p>
        </w:tc>
      </w:tr>
      <w:tr w:rsidR="00AD7669" w:rsidRPr="0048130F" w:rsidTr="00AD7669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Zuiveringsgraad</w:t>
            </w:r>
            <w:proofErr w:type="spellEnd"/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DSS specific map which estimates the percentage of N that can be removed.</w:t>
            </w:r>
          </w:p>
        </w:tc>
      </w:tr>
      <w:tr w:rsidR="00AD7669" w:rsidRPr="0048130F" w:rsidTr="00AD7669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Erosion prevention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LS Factor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LS Factor map derived from the digital elevation map of Flanders</w:t>
            </w:r>
          </w:p>
        </w:tc>
      </w:tr>
      <w:tr w:rsidR="00AD7669" w:rsidRPr="0048130F" w:rsidTr="00AD7669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Air quality regulation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PM10 map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Modelled map of PM10 concentrations in Flanders - modelled in of the Flemish government</w:t>
            </w:r>
          </w:p>
        </w:tc>
      </w:tr>
      <w:tr w:rsidR="00AD7669" w:rsidRPr="0048130F" w:rsidTr="00AD7669">
        <w:trPr>
          <w:trHeight w:val="28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lastRenderedPageBreak/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Noise attenuation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Adp</w:t>
            </w:r>
            <w:proofErr w:type="spellEnd"/>
          </w:p>
        </w:tc>
        <w:tc>
          <w:tcPr>
            <w:tcW w:w="6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adminstrative</w:t>
            </w:r>
            <w:proofErr w:type="spellEnd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parcels - map from the Flemish government</w:t>
            </w:r>
          </w:p>
        </w:tc>
      </w:tr>
      <w:tr w:rsidR="00AD7669" w:rsidRPr="0048130F" w:rsidTr="00AD7669">
        <w:trPr>
          <w:trHeight w:val="288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Noise map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Modelled map of </w:t>
            </w: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trafic</w:t>
            </w:r>
            <w:proofErr w:type="spellEnd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noise (</w:t>
            </w: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db</w:t>
            </w:r>
            <w:proofErr w:type="spellEnd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) along the main roads and </w:t>
            </w: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railtracks</w:t>
            </w:r>
            <w:proofErr w:type="spellEnd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- modelled </w:t>
            </w:r>
          </w:p>
        </w:tc>
      </w:tr>
      <w:tr w:rsidR="00AD7669" w:rsidRPr="0048130F" w:rsidTr="00AD7669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Roads and </w:t>
            </w: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railtracks</w:t>
            </w:r>
            <w:proofErr w:type="spellEnd"/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Locations of roads and </w:t>
            </w: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railtracks</w:t>
            </w:r>
            <w:proofErr w:type="spellEnd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that are included in the noise map</w:t>
            </w:r>
          </w:p>
        </w:tc>
      </w:tr>
      <w:tr w:rsidR="00AD7669" w:rsidRPr="0048130F" w:rsidTr="00AD7669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Cooling effects from green infrastructure</w:t>
            </w:r>
          </w:p>
        </w:tc>
        <w:tc>
          <w:tcPr>
            <w:tcW w:w="90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No additional maps</w:t>
            </w:r>
          </w:p>
        </w:tc>
      </w:tr>
      <w:tr w:rsidR="00AD7669" w:rsidRPr="0048130F" w:rsidTr="00AD7669">
        <w:trPr>
          <w:trHeight w:val="288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Recreation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Attractivity</w:t>
            </w:r>
            <w:proofErr w:type="spellEnd"/>
          </w:p>
        </w:tc>
        <w:tc>
          <w:tcPr>
            <w:tcW w:w="6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DSS specific map that describes a baseline of </w:t>
            </w: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attractivity</w:t>
            </w:r>
            <w:proofErr w:type="spellEnd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of the landscape</w:t>
            </w:r>
          </w:p>
        </w:tc>
      </w:tr>
      <w:tr w:rsidR="00AD7669" w:rsidRPr="0048130F" w:rsidTr="00AD7669">
        <w:trPr>
          <w:trHeight w:val="288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Pylonen</w:t>
            </w:r>
            <w:proofErr w:type="spellEnd"/>
          </w:p>
        </w:tc>
        <w:tc>
          <w:tcPr>
            <w:tcW w:w="6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Location of high voltage pylons</w:t>
            </w:r>
          </w:p>
        </w:tc>
      </w:tr>
      <w:tr w:rsidR="00AD7669" w:rsidRPr="0048130F" w:rsidTr="00AD7669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Windmolens</w:t>
            </w:r>
            <w:proofErr w:type="spellEnd"/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Locations of modern wind mills</w:t>
            </w:r>
          </w:p>
        </w:tc>
      </w:tr>
      <w:tr w:rsidR="00AD7669" w:rsidRPr="0048130F" w:rsidTr="00AD7669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Added value to houses due to a green environment</w:t>
            </w:r>
          </w:p>
        </w:tc>
        <w:tc>
          <w:tcPr>
            <w:tcW w:w="90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No additional maps</w:t>
            </w:r>
          </w:p>
        </w:tc>
      </w:tr>
      <w:tr w:rsidR="00AD7669" w:rsidRPr="0048130F" w:rsidTr="00AD7669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Health effects of nature</w:t>
            </w:r>
          </w:p>
        </w:tc>
        <w:tc>
          <w:tcPr>
            <w:tcW w:w="9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D7669" w:rsidRPr="0048130F" w:rsidRDefault="00AD7669" w:rsidP="00110B8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8130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No additional maps</w:t>
            </w:r>
          </w:p>
        </w:tc>
      </w:tr>
    </w:tbl>
    <w:p w:rsidR="00D875B9" w:rsidRDefault="00D875B9"/>
    <w:sectPr w:rsidR="00D875B9" w:rsidSect="00AD76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69"/>
    <w:rsid w:val="005D0952"/>
    <w:rsid w:val="005F1536"/>
    <w:rsid w:val="00AD7669"/>
    <w:rsid w:val="00C02AE8"/>
    <w:rsid w:val="00C106CC"/>
    <w:rsid w:val="00D875B9"/>
    <w:rsid w:val="00F2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57D8"/>
  <w15:chartTrackingRefBased/>
  <w15:docId w15:val="{1C20A164-B22F-46D1-8CD1-2B3539D1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autoRedefine/>
    <w:qFormat/>
    <w:rsid w:val="00C02AE8"/>
    <w:pPr>
      <w:ind w:firstLine="567"/>
      <w:jc w:val="both"/>
    </w:pPr>
    <w:rPr>
      <w:rFonts w:eastAsiaTheme="minorHAnsi" w:cs="Calibri"/>
      <w:noProof/>
      <w:sz w:val="20"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C02AE8"/>
    <w:rPr>
      <w:rFonts w:ascii="Times New Roman" w:hAnsi="Times New Roman" w:cs="Calibri"/>
      <w:noProof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76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7669"/>
    <w:rPr>
      <w:rFonts w:asciiTheme="majorHAnsi" w:eastAsiaTheme="majorEastAsia" w:hAnsiTheme="majorHAnsi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</dc:creator>
  <cp:keywords/>
  <dc:description/>
  <cp:lastModifiedBy>Dirk Vrebos</cp:lastModifiedBy>
  <cp:revision>4</cp:revision>
  <dcterms:created xsi:type="dcterms:W3CDTF">2018-07-17T07:11:00Z</dcterms:created>
  <dcterms:modified xsi:type="dcterms:W3CDTF">2020-03-10T16:57:00Z</dcterms:modified>
</cp:coreProperties>
</file>